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298E00C3" w:rsidR="00882642" w:rsidRPr="00882642" w:rsidRDefault="00882642" w:rsidP="00645B22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645B22">
        <w:rPr>
          <w:rFonts w:cs="B Titr" w:hint="cs"/>
          <w:b/>
          <w:bCs/>
          <w:rtl/>
          <w:lang w:bidi="fa-IR"/>
        </w:rPr>
        <w:t>مرکز بهداشت شمال غرب یک تهران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B83D97">
      <w:pPr>
        <w:spacing w:line="276" w:lineRule="auto"/>
        <w:ind w:left="-700" w:right="-810" w:firstLine="360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7847E2DC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مسقف به ازاي هر متر مربع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645B22" w:rsidRPr="00062610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3434218C" w:rsidR="00645B22" w:rsidRPr="0027561E" w:rsidRDefault="00645B22" w:rsidP="002D7525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D752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4772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2B6EB315" w14:textId="3649BC52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645B22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645B22" w:rsidRPr="00062610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645B22" w:rsidRPr="00062610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2F9E440F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95805FE" w14:textId="53671260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645B22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13316DEB" w:rsidR="00645B22" w:rsidRPr="0027561E" w:rsidRDefault="00645B22" w:rsidP="002D7525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D752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6770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645B22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51A56325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با احتساب كليه كسور</w:t>
            </w:r>
            <w:bookmarkStart w:id="0" w:name="_GoBack"/>
            <w:bookmarkEnd w:id="0"/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645B22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645B22" w:rsidRPr="002E7F33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645B22" w:rsidRPr="00AA5AE1" w14:paraId="28DA133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7EC843FC" w14:textId="0874A04B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63E50FE2" w14:textId="6E4B428A" w:rsidR="00645B22" w:rsidRPr="002E7F33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659F3C52" w14:textId="5844A869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645B22" w:rsidRPr="00AA5AE1" w14:paraId="54595F16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52BA5469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51452D9D" w14:textId="77777777" w:rsidR="00645B22" w:rsidRPr="002E7F33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5F3C855" w14:textId="5CFD9CC9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Pr="00B83D97" w:rsidRDefault="00802DB8" w:rsidP="00DC1A0F">
      <w:pPr>
        <w:spacing w:line="276" w:lineRule="auto"/>
        <w:ind w:left="-851" w:right="-284"/>
        <w:jc w:val="lowKashida"/>
        <w:rPr>
          <w:rFonts w:cs="B Nazanin"/>
          <w:sz w:val="12"/>
          <w:szCs w:val="12"/>
          <w:rtl/>
        </w:rPr>
      </w:pPr>
    </w:p>
    <w:p w14:paraId="6D34997D" w14:textId="293CC356" w:rsidR="00882642" w:rsidRDefault="00882642" w:rsidP="00645B22">
      <w:pPr>
        <w:tabs>
          <w:tab w:val="left" w:pos="4798"/>
        </w:tabs>
        <w:spacing w:line="276" w:lineRule="auto"/>
        <w:ind w:left="-709" w:right="-851" w:firstLine="189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645B22" w:rsidRPr="00645B22">
        <w:rPr>
          <w:rFonts w:cs="B Nazanin"/>
          <w:rtl/>
        </w:rPr>
        <w:t xml:space="preserve">مرکز بهداشت شمال غرب </w:t>
      </w:r>
      <w:r w:rsidR="00645B22" w:rsidRPr="00645B22">
        <w:rPr>
          <w:rFonts w:cs="B Nazanin" w:hint="cs"/>
          <w:rtl/>
        </w:rPr>
        <w:t>ی</w:t>
      </w:r>
      <w:r w:rsidR="00645B22" w:rsidRPr="00645B22">
        <w:rPr>
          <w:rFonts w:cs="B Nazanin" w:hint="eastAsia"/>
          <w:rtl/>
        </w:rPr>
        <w:t>ک</w:t>
      </w:r>
      <w:r w:rsidR="00645B22" w:rsidRPr="00645B22">
        <w:rPr>
          <w:rFonts w:cs="B Nazanin"/>
          <w:rtl/>
        </w:rPr>
        <w:t xml:space="preserve"> تهران</w:t>
      </w:r>
      <w:r w:rsidR="004F5169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D2918" w14:textId="77777777" w:rsidR="00886737" w:rsidRDefault="00886737">
      <w:r>
        <w:separator/>
      </w:r>
    </w:p>
  </w:endnote>
  <w:endnote w:type="continuationSeparator" w:id="0">
    <w:p w14:paraId="4B9452EB" w14:textId="77777777" w:rsidR="00886737" w:rsidRDefault="0088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25261B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83D9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A016A" w14:textId="77777777" w:rsidR="00886737" w:rsidRDefault="00886737">
      <w:r>
        <w:separator/>
      </w:r>
    </w:p>
  </w:footnote>
  <w:footnote w:type="continuationSeparator" w:id="0">
    <w:p w14:paraId="549EC1D9" w14:textId="77777777" w:rsidR="00886737" w:rsidRDefault="0088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2760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D752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5169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5B22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737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8F21F5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1823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3D97"/>
    <w:rsid w:val="00B854F9"/>
    <w:rsid w:val="00B90590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83ED-F214-448A-848C-6826FC827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7</cp:revision>
  <cp:lastPrinted>2024-01-31T08:05:00Z</cp:lastPrinted>
  <dcterms:created xsi:type="dcterms:W3CDTF">2023-01-01T08:11:00Z</dcterms:created>
  <dcterms:modified xsi:type="dcterms:W3CDTF">2024-02-21T06:45:00Z</dcterms:modified>
</cp:coreProperties>
</file>